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B7" w:rsidRDefault="008267B7" w:rsidP="00BF574C">
      <w:pPr>
        <w:pStyle w:val="Default"/>
      </w:pPr>
    </w:p>
    <w:p w:rsidR="008267B7" w:rsidRDefault="008267B7" w:rsidP="00BF574C">
      <w:pPr>
        <w:pStyle w:val="Default"/>
        <w:jc w:val="right"/>
        <w:rPr>
          <w:sz w:val="23"/>
          <w:szCs w:val="23"/>
        </w:rPr>
      </w:pPr>
      <w:r>
        <w:t xml:space="preserve"> </w:t>
      </w:r>
      <w:r>
        <w:rPr>
          <w:sz w:val="23"/>
          <w:szCs w:val="23"/>
        </w:rPr>
        <w:t>УТВЕРЖДАЮ</w:t>
      </w:r>
    </w:p>
    <w:p w:rsidR="008267B7" w:rsidRDefault="0047143F" w:rsidP="00BF574C">
      <w:pPr>
        <w:pStyle w:val="Default"/>
        <w:jc w:val="right"/>
        <w:rPr>
          <w:sz w:val="23"/>
          <w:szCs w:val="23"/>
        </w:rPr>
      </w:pPr>
      <w:r>
        <w:rPr>
          <w:sz w:val="23"/>
          <w:szCs w:val="23"/>
        </w:rPr>
        <w:t xml:space="preserve">Генеральный </w:t>
      </w:r>
      <w:r w:rsidR="008267B7">
        <w:rPr>
          <w:sz w:val="23"/>
          <w:szCs w:val="23"/>
        </w:rPr>
        <w:t xml:space="preserve">Директор АНО ДПО </w:t>
      </w:r>
    </w:p>
    <w:p w:rsidR="008267B7" w:rsidRDefault="008267B7" w:rsidP="00BF574C">
      <w:pPr>
        <w:pStyle w:val="Default"/>
        <w:jc w:val="right"/>
        <w:rPr>
          <w:sz w:val="23"/>
          <w:szCs w:val="23"/>
        </w:rPr>
      </w:pPr>
      <w:r>
        <w:rPr>
          <w:sz w:val="23"/>
          <w:szCs w:val="23"/>
        </w:rPr>
        <w:t xml:space="preserve">«Автошкола </w:t>
      </w:r>
      <w:proofErr w:type="gramStart"/>
      <w:r>
        <w:rPr>
          <w:sz w:val="23"/>
          <w:szCs w:val="23"/>
        </w:rPr>
        <w:t>ответственных</w:t>
      </w:r>
      <w:proofErr w:type="gramEnd"/>
    </w:p>
    <w:p w:rsidR="008267B7" w:rsidRDefault="008267B7" w:rsidP="00BF574C">
      <w:pPr>
        <w:pStyle w:val="Default"/>
        <w:jc w:val="right"/>
        <w:rPr>
          <w:sz w:val="23"/>
          <w:szCs w:val="23"/>
        </w:rPr>
      </w:pPr>
      <w:r>
        <w:rPr>
          <w:sz w:val="23"/>
          <w:szCs w:val="23"/>
        </w:rPr>
        <w:t xml:space="preserve">курсантов «АВТОШОК» </w:t>
      </w:r>
    </w:p>
    <w:p w:rsidR="008267B7" w:rsidRDefault="008267B7" w:rsidP="00BF574C">
      <w:pPr>
        <w:pStyle w:val="Default"/>
        <w:jc w:val="right"/>
        <w:rPr>
          <w:sz w:val="23"/>
          <w:szCs w:val="23"/>
        </w:rPr>
      </w:pPr>
      <w:r>
        <w:rPr>
          <w:sz w:val="23"/>
          <w:szCs w:val="23"/>
        </w:rPr>
        <w:t>_______________Е. В. Лаврентьев</w:t>
      </w:r>
    </w:p>
    <w:p w:rsidR="008267B7" w:rsidRDefault="0047143F" w:rsidP="00BF574C">
      <w:pPr>
        <w:pStyle w:val="Default"/>
        <w:jc w:val="right"/>
        <w:rPr>
          <w:sz w:val="23"/>
          <w:szCs w:val="23"/>
        </w:rPr>
      </w:pPr>
      <w:r w:rsidRPr="0047143F">
        <w:rPr>
          <w:sz w:val="23"/>
          <w:szCs w:val="23"/>
        </w:rPr>
        <w:t>10 июля  2017</w:t>
      </w:r>
      <w:r w:rsidR="008267B7" w:rsidRPr="0047143F">
        <w:rPr>
          <w:sz w:val="23"/>
          <w:szCs w:val="23"/>
        </w:rPr>
        <w:t xml:space="preserve"> года</w:t>
      </w:r>
    </w:p>
    <w:p w:rsidR="008267B7" w:rsidRDefault="008267B7" w:rsidP="00BF574C">
      <w:pPr>
        <w:pStyle w:val="Default"/>
        <w:jc w:val="right"/>
        <w:rPr>
          <w:sz w:val="23"/>
          <w:szCs w:val="23"/>
        </w:rPr>
      </w:pPr>
    </w:p>
    <w:p w:rsidR="008267B7" w:rsidRDefault="008267B7" w:rsidP="00BF574C">
      <w:pPr>
        <w:pStyle w:val="Default"/>
        <w:jc w:val="right"/>
        <w:rPr>
          <w:sz w:val="23"/>
          <w:szCs w:val="23"/>
        </w:rPr>
      </w:pPr>
    </w:p>
    <w:p w:rsidR="008267B7" w:rsidRDefault="008267B7" w:rsidP="00BF574C">
      <w:pPr>
        <w:pStyle w:val="Default"/>
        <w:jc w:val="center"/>
        <w:rPr>
          <w:sz w:val="32"/>
          <w:szCs w:val="32"/>
        </w:rPr>
      </w:pPr>
      <w:r>
        <w:rPr>
          <w:b/>
          <w:bCs/>
          <w:sz w:val="32"/>
          <w:szCs w:val="32"/>
        </w:rPr>
        <w:t>Методические рекомендации</w:t>
      </w:r>
    </w:p>
    <w:p w:rsidR="008267B7" w:rsidRDefault="008267B7" w:rsidP="00BF574C">
      <w:pPr>
        <w:pStyle w:val="Default"/>
        <w:jc w:val="center"/>
        <w:rPr>
          <w:sz w:val="28"/>
          <w:szCs w:val="28"/>
        </w:rPr>
      </w:pPr>
      <w:r>
        <w:rPr>
          <w:b/>
          <w:bCs/>
          <w:sz w:val="28"/>
          <w:szCs w:val="28"/>
        </w:rPr>
        <w:t>о проведении промежуточной и итоговой аттестации</w:t>
      </w:r>
    </w:p>
    <w:p w:rsidR="008267B7" w:rsidRPr="00B75164" w:rsidRDefault="008267B7" w:rsidP="00BF574C">
      <w:pPr>
        <w:pStyle w:val="Default"/>
        <w:jc w:val="center"/>
        <w:rPr>
          <w:b/>
          <w:bCs/>
          <w:sz w:val="28"/>
          <w:szCs w:val="28"/>
        </w:rPr>
      </w:pPr>
      <w:r w:rsidRPr="00B75164">
        <w:rPr>
          <w:b/>
          <w:bCs/>
          <w:sz w:val="28"/>
          <w:szCs w:val="28"/>
        </w:rPr>
        <w:t xml:space="preserve">в </w:t>
      </w:r>
      <w:r w:rsidRPr="00B75164">
        <w:rPr>
          <w:b/>
          <w:sz w:val="28"/>
          <w:szCs w:val="28"/>
        </w:rPr>
        <w:t xml:space="preserve">Автономной некоммерческой организации дополнительного профессионального образования «Автошкола ответственных курсантов «АВТОШОК»  </w:t>
      </w:r>
    </w:p>
    <w:p w:rsidR="008267B7" w:rsidRPr="00EB49C0" w:rsidRDefault="008267B7" w:rsidP="00BF574C">
      <w:pPr>
        <w:pStyle w:val="Default"/>
        <w:jc w:val="center"/>
        <w:rPr>
          <w:b/>
        </w:rPr>
      </w:pPr>
    </w:p>
    <w:p w:rsidR="008267B7" w:rsidRPr="00EB49C0" w:rsidRDefault="008267B7" w:rsidP="00BF574C">
      <w:pPr>
        <w:pStyle w:val="Default"/>
        <w:jc w:val="center"/>
      </w:pPr>
      <w:r w:rsidRPr="00EB49C0">
        <w:rPr>
          <w:b/>
          <w:bCs/>
        </w:rPr>
        <w:t>I. Общие положения</w:t>
      </w:r>
    </w:p>
    <w:p w:rsidR="008267B7" w:rsidRPr="00EB49C0" w:rsidRDefault="008267B7" w:rsidP="00BF574C">
      <w:pPr>
        <w:pStyle w:val="Default"/>
      </w:pPr>
      <w:r w:rsidRPr="00EB49C0">
        <w:t xml:space="preserve">1.1. </w:t>
      </w:r>
      <w:proofErr w:type="gramStart"/>
      <w:r w:rsidRPr="00EB49C0">
        <w:t>Настоящее положение разработано в соответствии с Законом РФ "Об образовании в Российской Федерации" N 273-ФЗ от 29 декабря 2012 года (в ред. Федеральных законов от 07.05.2013 N 99-ФЗ, от 07.06.2013 N 120-ФЗ, от 02.07.2013 N 170-ФЗ, от 23.07.2013 N 203-ФЗ, от 25.11.2013 N 317-ФЗ), уставом АНО ДПО «Автошкола ответственных курсантов «АВТОШОК» и регламентирует содержание и порядок промежуточной и итоговой аттестации</w:t>
      </w:r>
      <w:proofErr w:type="gramEnd"/>
      <w:r w:rsidRPr="00EB49C0">
        <w:t xml:space="preserve"> обучающихся в АНО ДПО «Автошкола ответственных курсантов «АВТОШОК».</w:t>
      </w:r>
    </w:p>
    <w:p w:rsidR="008267B7" w:rsidRPr="00EB49C0" w:rsidRDefault="008267B7" w:rsidP="00BF574C">
      <w:pPr>
        <w:pStyle w:val="Default"/>
      </w:pPr>
      <w:r w:rsidRPr="00EB49C0">
        <w:t>1.2 Положение о промежуточной и итоговой аттестации обучающихся в АНО ДПО «Автошкола ответственных курсантов «АВТОШОК» утверждается</w:t>
      </w:r>
      <w:r w:rsidR="0047143F">
        <w:t xml:space="preserve"> генеральным</w:t>
      </w:r>
      <w:r w:rsidRPr="00EB49C0">
        <w:t xml:space="preserve"> директором образовательного учреждения. </w:t>
      </w:r>
    </w:p>
    <w:p w:rsidR="008267B7" w:rsidRPr="00EB49C0" w:rsidRDefault="008267B7" w:rsidP="00BF574C">
      <w:pPr>
        <w:pStyle w:val="Default"/>
      </w:pPr>
      <w:r w:rsidRPr="00EB49C0">
        <w:t xml:space="preserve">1.3 Положение является локальным нормативным актом, регламентирующим деятельность образовательного учреждения. </w:t>
      </w:r>
    </w:p>
    <w:p w:rsidR="008267B7" w:rsidRPr="00EB49C0" w:rsidRDefault="008267B7" w:rsidP="00BF574C">
      <w:pPr>
        <w:pStyle w:val="Default"/>
      </w:pPr>
      <w:r w:rsidRPr="00EB49C0">
        <w:t xml:space="preserve">1.4 Промежуточная и итоговая аттестация проводятся с целью: </w:t>
      </w:r>
    </w:p>
    <w:p w:rsidR="008267B7" w:rsidRPr="00EB49C0" w:rsidRDefault="008267B7" w:rsidP="00BF574C">
      <w:pPr>
        <w:pStyle w:val="Default"/>
      </w:pPr>
      <w:r w:rsidRPr="00EB49C0">
        <w:t xml:space="preserve">-  установления фактического уровня теоретических знаний и пониманий обучающихся, а так же их практических умений и навыков; </w:t>
      </w:r>
    </w:p>
    <w:p w:rsidR="008267B7" w:rsidRPr="00EB49C0" w:rsidRDefault="008267B7" w:rsidP="00BF574C">
      <w:pPr>
        <w:pStyle w:val="Default"/>
      </w:pPr>
      <w:r w:rsidRPr="00EB49C0">
        <w:t xml:space="preserve">- определения соотношения уровня знаний обучающихся с требованиями к освоению образовательной программы; </w:t>
      </w:r>
    </w:p>
    <w:p w:rsidR="008267B7" w:rsidRPr="00EB49C0" w:rsidRDefault="008267B7" w:rsidP="00BF574C">
      <w:pPr>
        <w:pStyle w:val="Default"/>
      </w:pPr>
      <w:r w:rsidRPr="00EB49C0">
        <w:t xml:space="preserve">- контроля над выполнением учебных программ и тематического плана в изучении учебных предметов. </w:t>
      </w:r>
    </w:p>
    <w:p w:rsidR="008267B7" w:rsidRPr="00EB49C0" w:rsidRDefault="008267B7" w:rsidP="00BF574C">
      <w:pPr>
        <w:pStyle w:val="Default"/>
      </w:pPr>
      <w:r w:rsidRPr="00EB49C0">
        <w:t xml:space="preserve">1.5 Положение служит организационно-методической основой проверки качества обучения учащихся. </w:t>
      </w:r>
    </w:p>
    <w:p w:rsidR="008267B7" w:rsidRPr="00EB49C0" w:rsidRDefault="008267B7" w:rsidP="00BF574C">
      <w:pPr>
        <w:pStyle w:val="Default"/>
      </w:pPr>
    </w:p>
    <w:p w:rsidR="008267B7" w:rsidRPr="00EB49C0" w:rsidRDefault="008267B7" w:rsidP="00BF574C">
      <w:pPr>
        <w:pStyle w:val="Default"/>
        <w:jc w:val="center"/>
        <w:rPr>
          <w:b/>
          <w:bCs/>
        </w:rPr>
      </w:pPr>
      <w:r w:rsidRPr="00EB49C0">
        <w:rPr>
          <w:b/>
          <w:bCs/>
        </w:rPr>
        <w:t>II. Промежуточная аттестация</w:t>
      </w:r>
    </w:p>
    <w:p w:rsidR="008267B7" w:rsidRPr="00EB49C0" w:rsidRDefault="008267B7" w:rsidP="00BF574C">
      <w:pPr>
        <w:pStyle w:val="Default"/>
      </w:pPr>
      <w:proofErr w:type="gramStart"/>
      <w:r w:rsidRPr="00EB49C0">
        <w:t xml:space="preserve">Промежуточная аттестация подразделяется на </w:t>
      </w:r>
      <w:r w:rsidRPr="00EB49C0">
        <w:rPr>
          <w:b/>
          <w:bCs/>
        </w:rPr>
        <w:t xml:space="preserve">текущую </w:t>
      </w:r>
      <w:r w:rsidRPr="00EB49C0">
        <w:t xml:space="preserve">и </w:t>
      </w:r>
      <w:r w:rsidRPr="00EB49C0">
        <w:rPr>
          <w:b/>
          <w:bCs/>
        </w:rPr>
        <w:t xml:space="preserve">поэтапную </w:t>
      </w:r>
      <w:r w:rsidRPr="00EB49C0">
        <w:t xml:space="preserve">(по завершении отдельных предметов), включающие в себя поурочное и тематическое оценивание результатов обучения обучающихся. </w:t>
      </w:r>
      <w:proofErr w:type="gramEnd"/>
    </w:p>
    <w:p w:rsidR="008267B7" w:rsidRPr="00EB49C0" w:rsidRDefault="008267B7" w:rsidP="00BF574C">
      <w:pPr>
        <w:pStyle w:val="Default"/>
      </w:pPr>
      <w:r w:rsidRPr="00EB49C0">
        <w:t xml:space="preserve">Промежуточная аттестация проводится в целях повышения эффективности обучения, качества учебно-производственного процесса, определения уровня профессиональной подготовки обучающихся и </w:t>
      </w:r>
      <w:proofErr w:type="gramStart"/>
      <w:r w:rsidRPr="00EB49C0">
        <w:t>контроля за</w:t>
      </w:r>
      <w:proofErr w:type="gramEnd"/>
      <w:r w:rsidRPr="00EB49C0">
        <w:t xml:space="preserve"> обеспечением выполнения стандартов обучения. </w:t>
      </w:r>
    </w:p>
    <w:p w:rsidR="008267B7" w:rsidRPr="00EB49C0" w:rsidRDefault="008267B7" w:rsidP="00BF574C">
      <w:pPr>
        <w:pStyle w:val="Default"/>
      </w:pPr>
      <w:r w:rsidRPr="00EB49C0">
        <w:t xml:space="preserve">Проведение промежуточной аттестации возлагается на преподавателей специальных дисциплин и мастеров производственного обучения </w:t>
      </w:r>
      <w:r w:rsidR="0047143F">
        <w:t xml:space="preserve">вождению транспортных средств. </w:t>
      </w:r>
      <w:r w:rsidRPr="00EB49C0">
        <w:t xml:space="preserve"> </w:t>
      </w:r>
    </w:p>
    <w:p w:rsidR="008267B7" w:rsidRPr="00EB49C0" w:rsidRDefault="008267B7" w:rsidP="00BF574C">
      <w:pPr>
        <w:pStyle w:val="Default"/>
        <w:rPr>
          <w:color w:val="auto"/>
        </w:rPr>
      </w:pPr>
      <w:r w:rsidRPr="00EB49C0">
        <w:rPr>
          <w:color w:val="auto"/>
        </w:rPr>
        <w:t xml:space="preserve">1. Текущая аттестация </w:t>
      </w:r>
    </w:p>
    <w:p w:rsidR="008267B7" w:rsidRPr="00EB49C0" w:rsidRDefault="008267B7" w:rsidP="00BF574C">
      <w:pPr>
        <w:pStyle w:val="Default"/>
        <w:rPr>
          <w:color w:val="auto"/>
        </w:rPr>
      </w:pPr>
      <w:r w:rsidRPr="00EB49C0">
        <w:rPr>
          <w:color w:val="auto"/>
        </w:rPr>
        <w:t xml:space="preserve">1.1. Целью текущей аттестации является выявление затруднений обучающихся и устранения пробелов в теоретической части обучения. </w:t>
      </w:r>
    </w:p>
    <w:p w:rsidR="008267B7" w:rsidRPr="00EB49C0" w:rsidRDefault="008267B7" w:rsidP="00BF574C">
      <w:pPr>
        <w:pStyle w:val="Default"/>
        <w:rPr>
          <w:color w:val="auto"/>
        </w:rPr>
      </w:pPr>
      <w:r w:rsidRPr="00EB49C0">
        <w:rPr>
          <w:color w:val="auto"/>
        </w:rPr>
        <w:t xml:space="preserve">1.2. Текущая аттестация обеспечивает оперативное управление учебной деятельностью </w:t>
      </w:r>
      <w:proofErr w:type="gramStart"/>
      <w:r w:rsidRPr="00EB49C0">
        <w:rPr>
          <w:color w:val="auto"/>
        </w:rPr>
        <w:t>обучающегося</w:t>
      </w:r>
      <w:proofErr w:type="gramEnd"/>
      <w:r w:rsidRPr="00EB49C0">
        <w:rPr>
          <w:color w:val="auto"/>
        </w:rPr>
        <w:t xml:space="preserve"> и её корректировку. </w:t>
      </w:r>
    </w:p>
    <w:p w:rsidR="008267B7" w:rsidRPr="00EB49C0" w:rsidRDefault="008267B7" w:rsidP="00BF574C">
      <w:pPr>
        <w:pStyle w:val="Default"/>
        <w:rPr>
          <w:color w:val="auto"/>
        </w:rPr>
      </w:pPr>
      <w:r w:rsidRPr="00EB49C0">
        <w:rPr>
          <w:color w:val="auto"/>
        </w:rPr>
        <w:t xml:space="preserve">1.3. Текущую аттестацию </w:t>
      </w:r>
      <w:proofErr w:type="gramStart"/>
      <w:r w:rsidRPr="00EB49C0">
        <w:rPr>
          <w:color w:val="auto"/>
        </w:rPr>
        <w:t>обучающиеся</w:t>
      </w:r>
      <w:proofErr w:type="gramEnd"/>
      <w:r w:rsidRPr="00EB49C0">
        <w:rPr>
          <w:color w:val="auto"/>
        </w:rPr>
        <w:t xml:space="preserve"> проходят по всем учебным программам. </w:t>
      </w:r>
    </w:p>
    <w:p w:rsidR="008267B7" w:rsidRPr="00EB49C0" w:rsidRDefault="008267B7" w:rsidP="00BF574C">
      <w:pPr>
        <w:pStyle w:val="Default"/>
        <w:rPr>
          <w:color w:val="auto"/>
        </w:rPr>
      </w:pPr>
      <w:r w:rsidRPr="00EB49C0">
        <w:rPr>
          <w:color w:val="auto"/>
        </w:rPr>
        <w:lastRenderedPageBreak/>
        <w:t xml:space="preserve">1.4. Формы текущей аттестации определяются преподавателем с учётом контингента обучающихся, содержания учебного материала и используемых образовательных технологий. </w:t>
      </w:r>
    </w:p>
    <w:p w:rsidR="008267B7" w:rsidRPr="00EB49C0" w:rsidRDefault="008267B7" w:rsidP="00BF574C">
      <w:pPr>
        <w:pStyle w:val="Default"/>
        <w:rPr>
          <w:color w:val="auto"/>
        </w:rPr>
      </w:pPr>
      <w:r w:rsidRPr="00EB49C0">
        <w:rPr>
          <w:color w:val="auto"/>
        </w:rPr>
        <w:t xml:space="preserve">1.5. </w:t>
      </w:r>
      <w:proofErr w:type="gramStart"/>
      <w:r w:rsidRPr="00EB49C0">
        <w:rPr>
          <w:color w:val="auto"/>
        </w:rPr>
        <w:t>Письменные контрольные работы и другие виды текущего контроля обучающихся оцениваются по пяти бальной системе.</w:t>
      </w:r>
      <w:proofErr w:type="gramEnd"/>
    </w:p>
    <w:p w:rsidR="008267B7" w:rsidRPr="00EB49C0" w:rsidRDefault="008267B7" w:rsidP="00BF574C">
      <w:pPr>
        <w:pStyle w:val="Default"/>
        <w:rPr>
          <w:b/>
          <w:bCs/>
          <w:color w:val="auto"/>
        </w:rPr>
      </w:pPr>
    </w:p>
    <w:p w:rsidR="008267B7" w:rsidRPr="00EB49C0" w:rsidRDefault="008267B7" w:rsidP="00BF574C">
      <w:pPr>
        <w:pStyle w:val="Default"/>
        <w:jc w:val="center"/>
        <w:rPr>
          <w:color w:val="auto"/>
        </w:rPr>
      </w:pPr>
      <w:r w:rsidRPr="00EB49C0">
        <w:rPr>
          <w:b/>
          <w:bCs/>
          <w:color w:val="auto"/>
        </w:rPr>
        <w:t>2. Поэтапная аттестация (по завершению отдельных предметов).</w:t>
      </w:r>
    </w:p>
    <w:p w:rsidR="008267B7" w:rsidRPr="00EB49C0" w:rsidRDefault="0047143F" w:rsidP="00BF574C">
      <w:pPr>
        <w:pStyle w:val="Default"/>
        <w:rPr>
          <w:color w:val="auto"/>
        </w:rPr>
      </w:pPr>
      <w:r>
        <w:rPr>
          <w:color w:val="auto"/>
        </w:rPr>
        <w:t>2.1. . Поэтапная аттестация проводится</w:t>
      </w:r>
      <w:r w:rsidR="008267B7" w:rsidRPr="00EB49C0">
        <w:rPr>
          <w:color w:val="auto"/>
        </w:rPr>
        <w:t xml:space="preserve">, по завершению отдельных теоретических и практических этапов </w:t>
      </w:r>
      <w:proofErr w:type="gramStart"/>
      <w:r w:rsidR="008267B7" w:rsidRPr="00EB49C0">
        <w:rPr>
          <w:color w:val="auto"/>
        </w:rPr>
        <w:t>обучения по</w:t>
      </w:r>
      <w:proofErr w:type="gramEnd"/>
      <w:r w:rsidR="008267B7" w:rsidRPr="00EB49C0">
        <w:rPr>
          <w:color w:val="auto"/>
        </w:rPr>
        <w:t xml:space="preserve"> учебным предметам, включенным в квалификационный экзамен. </w:t>
      </w:r>
    </w:p>
    <w:p w:rsidR="008267B7" w:rsidRPr="00EB49C0" w:rsidRDefault="008267B7" w:rsidP="00BF574C">
      <w:pPr>
        <w:pStyle w:val="Default"/>
        <w:rPr>
          <w:color w:val="auto"/>
        </w:rPr>
      </w:pPr>
      <w:r w:rsidRPr="00EB49C0">
        <w:rPr>
          <w:color w:val="auto"/>
        </w:rPr>
        <w:t>2.2. Формы проведения промежуточной аттестации по завершению отдельных этапов обучения определяют</w:t>
      </w:r>
      <w:r w:rsidR="0047143F">
        <w:rPr>
          <w:color w:val="auto"/>
        </w:rPr>
        <w:t>ся преподавателями и согласовываются с руководителем</w:t>
      </w:r>
      <w:r w:rsidRPr="00EB49C0">
        <w:rPr>
          <w:color w:val="auto"/>
        </w:rPr>
        <w:t xml:space="preserve">. </w:t>
      </w:r>
    </w:p>
    <w:p w:rsidR="008267B7" w:rsidRPr="00EB49C0" w:rsidRDefault="008267B7" w:rsidP="00BF574C">
      <w:pPr>
        <w:pStyle w:val="Default"/>
        <w:rPr>
          <w:color w:val="auto"/>
        </w:rPr>
      </w:pPr>
      <w:r w:rsidRPr="00EB49C0">
        <w:rPr>
          <w:color w:val="auto"/>
        </w:rPr>
        <w:t xml:space="preserve">2.2.1. </w:t>
      </w:r>
      <w:proofErr w:type="gramStart"/>
      <w:r w:rsidRPr="00EB49C0">
        <w:rPr>
          <w:color w:val="auto"/>
        </w:rPr>
        <w:t>Промежуточная аттестация, по завершению изучения предмета «Основы законодательства в сфере дорожного движения» подготовки водителей категории «В» проводится в виде написания письменных контрольных работ обучающимися, с использованием экзаменационных билетов для приема теоретических экзаменов на право управления транспортными средствами соответствующих категорий и оценивается по системе:</w:t>
      </w:r>
      <w:proofErr w:type="gramEnd"/>
      <w:r w:rsidRPr="00EB49C0">
        <w:rPr>
          <w:color w:val="auto"/>
        </w:rPr>
        <w:t xml:space="preserve"> «Зачтено» — не более 2-х ошибок, «Не зачтено» — 3 и более ошибки</w:t>
      </w:r>
      <w:r w:rsidR="0047143F">
        <w:rPr>
          <w:color w:val="auto"/>
        </w:rPr>
        <w:t xml:space="preserve"> на 3 билета</w:t>
      </w:r>
      <w:r w:rsidRPr="00EB49C0">
        <w:rPr>
          <w:color w:val="auto"/>
        </w:rPr>
        <w:t xml:space="preserve">. </w:t>
      </w:r>
    </w:p>
    <w:p w:rsidR="008267B7" w:rsidRPr="00EB49C0" w:rsidRDefault="008267B7" w:rsidP="00BF574C">
      <w:pPr>
        <w:pStyle w:val="Default"/>
        <w:rPr>
          <w:color w:val="auto"/>
        </w:rPr>
      </w:pPr>
      <w:r w:rsidRPr="00EB49C0">
        <w:rPr>
          <w:color w:val="auto"/>
        </w:rPr>
        <w:t xml:space="preserve">2.2.2. Промежуточная аттестация по завершению изучения других предметов программ проводится в виде зачетов в устной или письменной форме с занесением результатов в учебный журнал. </w:t>
      </w:r>
    </w:p>
    <w:p w:rsidR="008267B7" w:rsidRPr="00EB49C0" w:rsidRDefault="008267B7" w:rsidP="00BF574C">
      <w:pPr>
        <w:pStyle w:val="Default"/>
        <w:rPr>
          <w:color w:val="auto"/>
        </w:rPr>
      </w:pPr>
      <w:r w:rsidRPr="00EB49C0">
        <w:rPr>
          <w:color w:val="auto"/>
        </w:rPr>
        <w:t xml:space="preserve">2.2.3. Промежуточная аттестация, по завершению этапов практического обучения вождению, проводится в виде практического контрольного занятия и оценивается в соответствии с прилагаемым «Перечнем ошибок и нарушений», применяемых на экзаменах ГИБДД, по пятибалльной шкале (5 и более баллов — «НЕ СДАЛ», менее 5 или полное отсутствие баллов — «СДАЛ») </w:t>
      </w:r>
    </w:p>
    <w:p w:rsidR="008267B7" w:rsidRPr="00EB49C0" w:rsidRDefault="008267B7" w:rsidP="00BF574C">
      <w:pPr>
        <w:pStyle w:val="Default"/>
        <w:jc w:val="center"/>
        <w:rPr>
          <w:color w:val="auto"/>
        </w:rPr>
      </w:pPr>
      <w:r w:rsidRPr="00EB49C0">
        <w:rPr>
          <w:b/>
          <w:bCs/>
          <w:color w:val="auto"/>
        </w:rPr>
        <w:t>3. Проведение промежуточной аттестации</w:t>
      </w:r>
    </w:p>
    <w:p w:rsidR="008267B7" w:rsidRPr="00EB49C0" w:rsidRDefault="008267B7" w:rsidP="00BF574C">
      <w:pPr>
        <w:pStyle w:val="Default"/>
      </w:pPr>
      <w:r w:rsidRPr="00EB49C0">
        <w:rPr>
          <w:color w:val="auto"/>
        </w:rPr>
        <w:t xml:space="preserve">3.1.Помежуточная аттестация проводится согласно расписанию занятий, утвержденного директором </w:t>
      </w:r>
      <w:r w:rsidRPr="00EB49C0">
        <w:t>АНО ДПО «Автошкола ответственных курсантов «АВТОШОК».</w:t>
      </w:r>
    </w:p>
    <w:p w:rsidR="008267B7" w:rsidRPr="00EB49C0" w:rsidRDefault="008267B7" w:rsidP="00BF574C">
      <w:pPr>
        <w:pStyle w:val="Default"/>
        <w:rPr>
          <w:color w:val="auto"/>
        </w:rPr>
      </w:pPr>
      <w:r w:rsidRPr="00EB49C0">
        <w:rPr>
          <w:color w:val="auto"/>
        </w:rPr>
        <w:t xml:space="preserve">3.2.Место и время проведения аттестации определяются согласно расписанию занятий. </w:t>
      </w:r>
    </w:p>
    <w:p w:rsidR="008267B7" w:rsidRPr="00EB49C0" w:rsidRDefault="008267B7" w:rsidP="00BF574C">
      <w:pPr>
        <w:pStyle w:val="Default"/>
        <w:rPr>
          <w:color w:val="auto"/>
        </w:rPr>
      </w:pPr>
      <w:r w:rsidRPr="00EB49C0">
        <w:rPr>
          <w:color w:val="auto"/>
        </w:rPr>
        <w:t xml:space="preserve">3.3.Промежуточная аттестация заключается в самостоятельном выполнении учащимися теоретических и практических заданий, предусмотренных программой обучения. Цель, которую преследует промежуточная аттестация, это оценка качества и фактического уровня знаний, умений и практических навыков учащихся. </w:t>
      </w:r>
    </w:p>
    <w:p w:rsidR="008267B7" w:rsidRPr="00EB49C0" w:rsidRDefault="008267B7" w:rsidP="00BF574C">
      <w:pPr>
        <w:pStyle w:val="Default"/>
        <w:rPr>
          <w:color w:val="auto"/>
        </w:rPr>
      </w:pPr>
      <w:r w:rsidRPr="00EB49C0">
        <w:rPr>
          <w:color w:val="auto"/>
        </w:rPr>
        <w:t xml:space="preserve">3.4. Формы проведения аттестации: </w:t>
      </w:r>
    </w:p>
    <w:p w:rsidR="008267B7" w:rsidRPr="00EB49C0" w:rsidRDefault="008267B7" w:rsidP="00BF574C">
      <w:pPr>
        <w:pStyle w:val="Default"/>
        <w:rPr>
          <w:color w:val="auto"/>
        </w:rPr>
      </w:pPr>
      <w:r w:rsidRPr="00EB49C0">
        <w:rPr>
          <w:color w:val="auto"/>
        </w:rPr>
        <w:t xml:space="preserve">-  устные ответы на вопросы преподавателя; </w:t>
      </w:r>
    </w:p>
    <w:p w:rsidR="008267B7" w:rsidRPr="00EB49C0" w:rsidRDefault="008267B7" w:rsidP="00BF574C">
      <w:pPr>
        <w:pStyle w:val="Default"/>
        <w:rPr>
          <w:color w:val="auto"/>
        </w:rPr>
      </w:pPr>
      <w:r w:rsidRPr="00EB49C0">
        <w:rPr>
          <w:color w:val="auto"/>
        </w:rPr>
        <w:t>-  зачет по экзаменационным билетам.</w:t>
      </w:r>
    </w:p>
    <w:p w:rsidR="008267B7" w:rsidRPr="00EB49C0" w:rsidRDefault="008267B7" w:rsidP="00BF574C">
      <w:pPr>
        <w:pStyle w:val="Default"/>
        <w:rPr>
          <w:color w:val="auto"/>
        </w:rPr>
      </w:pPr>
      <w:r w:rsidRPr="00EB49C0">
        <w:rPr>
          <w:color w:val="auto"/>
        </w:rPr>
        <w:t xml:space="preserve">-  выполнение испытательных упражнений на закрытой площадке (автодроме). </w:t>
      </w:r>
    </w:p>
    <w:p w:rsidR="008267B7" w:rsidRPr="00EB49C0" w:rsidRDefault="008267B7" w:rsidP="00BF574C">
      <w:pPr>
        <w:pStyle w:val="Default"/>
        <w:rPr>
          <w:color w:val="auto"/>
        </w:rPr>
      </w:pPr>
      <w:r w:rsidRPr="00EB49C0">
        <w:rPr>
          <w:color w:val="auto"/>
        </w:rPr>
        <w:t xml:space="preserve">3.5. При проведении аттестации преподаватель вправе задать дополнительные вопросы в пределах учебной программы для выявления действительных знаний, умений и навыков </w:t>
      </w:r>
      <w:proofErr w:type="spellStart"/>
      <w:r w:rsidRPr="00EB49C0">
        <w:rPr>
          <w:color w:val="auto"/>
        </w:rPr>
        <w:t>аттестующихся</w:t>
      </w:r>
      <w:proofErr w:type="spellEnd"/>
      <w:r w:rsidRPr="00EB49C0">
        <w:rPr>
          <w:color w:val="auto"/>
        </w:rPr>
        <w:t xml:space="preserve"> учащихся. </w:t>
      </w:r>
    </w:p>
    <w:p w:rsidR="008267B7" w:rsidRPr="00BF574C" w:rsidRDefault="008267B7" w:rsidP="00BF574C">
      <w:pPr>
        <w:pStyle w:val="Default"/>
        <w:jc w:val="center"/>
        <w:rPr>
          <w:b/>
          <w:color w:val="auto"/>
        </w:rPr>
      </w:pPr>
      <w:r w:rsidRPr="00BF574C">
        <w:rPr>
          <w:b/>
          <w:color w:val="auto"/>
        </w:rPr>
        <w:t>4. Оформление результатов промежуточной аттестации</w:t>
      </w:r>
    </w:p>
    <w:p w:rsidR="008267B7" w:rsidRPr="00BF574C" w:rsidRDefault="008267B7" w:rsidP="00BF574C">
      <w:pPr>
        <w:pStyle w:val="Default"/>
        <w:rPr>
          <w:color w:val="auto"/>
        </w:rPr>
      </w:pPr>
      <w:r w:rsidRPr="00BF574C">
        <w:rPr>
          <w:color w:val="auto"/>
        </w:rPr>
        <w:t>4.1. Результат промежуточной аттестации по теоретическому обучению проставляется в журнал учета посещаемости занятий учебной группы. Результат промежуточной аттестации по практическому обучению вождения транспортного средства вносятся в индивидуальную книжку учета обучения вождению ТС категории «В»</w:t>
      </w:r>
      <w:r>
        <w:rPr>
          <w:color w:val="auto"/>
        </w:rPr>
        <w:t>.</w:t>
      </w:r>
      <w:r w:rsidRPr="00BF574C">
        <w:rPr>
          <w:color w:val="auto"/>
        </w:rPr>
        <w:t xml:space="preserve"> </w:t>
      </w:r>
    </w:p>
    <w:p w:rsidR="008267B7" w:rsidRPr="00BF574C" w:rsidRDefault="008267B7" w:rsidP="00BF574C">
      <w:pPr>
        <w:pStyle w:val="Default"/>
        <w:rPr>
          <w:color w:val="auto"/>
        </w:rPr>
      </w:pPr>
      <w:r w:rsidRPr="00BF574C">
        <w:rPr>
          <w:color w:val="auto"/>
        </w:rPr>
        <w:t>4.2. Обучающиеся, прошедшие промежуточную аттестацию по теоретическому обучению после изучения раздела «Правила дорожного движения» предмета «Основы законодательства в сфере дорожного движения» и получившие «СДАЛ» по практическому вождению на закрытой площадке (автодроме), допускаются к вождению автомобиля в условиях реального д</w:t>
      </w:r>
      <w:r>
        <w:rPr>
          <w:color w:val="auto"/>
        </w:rPr>
        <w:t>орожного движения.</w:t>
      </w:r>
      <w:r w:rsidRPr="00BF574C">
        <w:rPr>
          <w:color w:val="auto"/>
        </w:rPr>
        <w:t xml:space="preserve"> </w:t>
      </w:r>
    </w:p>
    <w:p w:rsidR="008267B7" w:rsidRDefault="008267B7" w:rsidP="00BF574C">
      <w:pPr>
        <w:pStyle w:val="Default"/>
        <w:rPr>
          <w:color w:val="auto"/>
        </w:rPr>
      </w:pPr>
      <w:r w:rsidRPr="00BF574C">
        <w:rPr>
          <w:color w:val="auto"/>
        </w:rPr>
        <w:t>4.5. На основе анализа аттестации намечаются и осуществляются меры по улучшению качества профессиональной подготовки водителей транспортных средств.</w:t>
      </w:r>
    </w:p>
    <w:p w:rsidR="008267B7" w:rsidRPr="00EB49C0" w:rsidRDefault="008267B7" w:rsidP="00BF574C">
      <w:pPr>
        <w:pStyle w:val="Default"/>
        <w:jc w:val="center"/>
        <w:rPr>
          <w:color w:val="auto"/>
        </w:rPr>
      </w:pPr>
      <w:r w:rsidRPr="00EB49C0">
        <w:rPr>
          <w:b/>
          <w:bCs/>
          <w:color w:val="auto"/>
        </w:rPr>
        <w:lastRenderedPageBreak/>
        <w:t>5. Проведение повторной промежуточной аттестации</w:t>
      </w:r>
    </w:p>
    <w:p w:rsidR="008267B7" w:rsidRPr="00EB49C0" w:rsidRDefault="008267B7" w:rsidP="00BF574C">
      <w:pPr>
        <w:pStyle w:val="Default"/>
        <w:rPr>
          <w:color w:val="auto"/>
        </w:rPr>
      </w:pPr>
      <w:r w:rsidRPr="00EB49C0">
        <w:rPr>
          <w:color w:val="auto"/>
        </w:rPr>
        <w:t xml:space="preserve">Повторная аттестация проводится для </w:t>
      </w:r>
      <w:proofErr w:type="gramStart"/>
      <w:r w:rsidRPr="00EB49C0">
        <w:rPr>
          <w:color w:val="auto"/>
        </w:rPr>
        <w:t>обучающихся</w:t>
      </w:r>
      <w:proofErr w:type="gramEnd"/>
      <w:r w:rsidRPr="00EB49C0">
        <w:rPr>
          <w:color w:val="auto"/>
        </w:rPr>
        <w:t xml:space="preserve">: </w:t>
      </w:r>
    </w:p>
    <w:p w:rsidR="008267B7" w:rsidRPr="00EB49C0" w:rsidRDefault="008267B7" w:rsidP="00BF574C">
      <w:pPr>
        <w:pStyle w:val="Default"/>
        <w:rPr>
          <w:color w:val="auto"/>
        </w:rPr>
      </w:pPr>
      <w:r w:rsidRPr="00EB49C0">
        <w:rPr>
          <w:color w:val="auto"/>
        </w:rPr>
        <w:t xml:space="preserve">- </w:t>
      </w:r>
      <w:proofErr w:type="gramStart"/>
      <w:r w:rsidRPr="00EB49C0">
        <w:rPr>
          <w:color w:val="auto"/>
        </w:rPr>
        <w:t>получивших</w:t>
      </w:r>
      <w:proofErr w:type="gramEnd"/>
      <w:r w:rsidRPr="00EB49C0">
        <w:rPr>
          <w:color w:val="auto"/>
        </w:rPr>
        <w:t xml:space="preserve"> неудовлетворительные результаты на аттестации; </w:t>
      </w:r>
    </w:p>
    <w:p w:rsidR="008267B7" w:rsidRPr="00EB49C0" w:rsidRDefault="008267B7" w:rsidP="00BF574C">
      <w:pPr>
        <w:pStyle w:val="Default"/>
        <w:rPr>
          <w:color w:val="auto"/>
        </w:rPr>
      </w:pPr>
      <w:r w:rsidRPr="00EB49C0">
        <w:rPr>
          <w:color w:val="auto"/>
        </w:rPr>
        <w:t xml:space="preserve">- не </w:t>
      </w:r>
      <w:proofErr w:type="gramStart"/>
      <w:r w:rsidRPr="00EB49C0">
        <w:rPr>
          <w:color w:val="auto"/>
        </w:rPr>
        <w:t>имеющих</w:t>
      </w:r>
      <w:proofErr w:type="gramEnd"/>
      <w:r w:rsidRPr="00EB49C0">
        <w:rPr>
          <w:color w:val="auto"/>
        </w:rPr>
        <w:t xml:space="preserve"> возможности пройти ее вместе с группой по уважительным причинам. </w:t>
      </w:r>
    </w:p>
    <w:p w:rsidR="008267B7" w:rsidRPr="00EB49C0" w:rsidRDefault="008267B7" w:rsidP="00BF574C">
      <w:pPr>
        <w:pStyle w:val="Default"/>
        <w:rPr>
          <w:color w:val="auto"/>
        </w:rPr>
      </w:pPr>
      <w:r w:rsidRPr="00EB49C0">
        <w:rPr>
          <w:color w:val="auto"/>
        </w:rPr>
        <w:t xml:space="preserve">Перечисленные категории обучающихся проходят аттестацию с последующими группами подготовки (переподготовки) водителей транспортных средств соответствующих категорий. </w:t>
      </w:r>
    </w:p>
    <w:p w:rsidR="008267B7" w:rsidRPr="00EB49C0" w:rsidRDefault="008267B7" w:rsidP="00BF574C">
      <w:pPr>
        <w:pStyle w:val="Default"/>
        <w:jc w:val="center"/>
        <w:rPr>
          <w:b/>
          <w:bCs/>
          <w:color w:val="auto"/>
        </w:rPr>
      </w:pPr>
    </w:p>
    <w:p w:rsidR="008267B7" w:rsidRPr="00EB49C0" w:rsidRDefault="008267B7" w:rsidP="00BF574C">
      <w:pPr>
        <w:pStyle w:val="Default"/>
        <w:jc w:val="center"/>
        <w:rPr>
          <w:b/>
          <w:bCs/>
          <w:color w:val="auto"/>
        </w:rPr>
      </w:pPr>
    </w:p>
    <w:p w:rsidR="008267B7" w:rsidRPr="00EB49C0" w:rsidRDefault="008267B7" w:rsidP="00BF574C">
      <w:pPr>
        <w:pStyle w:val="Default"/>
        <w:jc w:val="center"/>
        <w:rPr>
          <w:b/>
          <w:bCs/>
          <w:color w:val="auto"/>
        </w:rPr>
      </w:pPr>
    </w:p>
    <w:p w:rsidR="008267B7" w:rsidRPr="00EB49C0" w:rsidRDefault="008267B7" w:rsidP="00BF574C">
      <w:pPr>
        <w:pStyle w:val="Default"/>
        <w:jc w:val="center"/>
        <w:rPr>
          <w:color w:val="auto"/>
        </w:rPr>
      </w:pPr>
      <w:r w:rsidRPr="00EB49C0">
        <w:rPr>
          <w:b/>
          <w:bCs/>
          <w:color w:val="auto"/>
        </w:rPr>
        <w:t>III. Итоговая аттестация</w:t>
      </w:r>
    </w:p>
    <w:p w:rsidR="008267B7" w:rsidRPr="00EB49C0" w:rsidRDefault="008267B7" w:rsidP="00BF574C">
      <w:pPr>
        <w:pStyle w:val="Default"/>
        <w:rPr>
          <w:color w:val="auto"/>
        </w:rPr>
      </w:pPr>
      <w:r w:rsidRPr="00EB49C0">
        <w:rPr>
          <w:color w:val="auto"/>
        </w:rPr>
        <w:t xml:space="preserve">Итоговая аттестация подразделяется </w:t>
      </w:r>
      <w:proofErr w:type="gramStart"/>
      <w:r w:rsidRPr="00EB49C0">
        <w:rPr>
          <w:color w:val="auto"/>
        </w:rPr>
        <w:t>на</w:t>
      </w:r>
      <w:proofErr w:type="gramEnd"/>
      <w:r w:rsidRPr="00EB49C0">
        <w:rPr>
          <w:color w:val="auto"/>
        </w:rPr>
        <w:t xml:space="preserve"> </w:t>
      </w:r>
    </w:p>
    <w:p w:rsidR="008267B7" w:rsidRPr="00EB49C0" w:rsidRDefault="008267B7" w:rsidP="00BF574C">
      <w:pPr>
        <w:pStyle w:val="Default"/>
        <w:rPr>
          <w:color w:val="auto"/>
        </w:rPr>
      </w:pPr>
      <w:r w:rsidRPr="00EB49C0">
        <w:rPr>
          <w:color w:val="auto"/>
        </w:rPr>
        <w:t>− итоговую аттестацию по окончании изучения учебных предметов, не включенных в состав квалификационного экзамена: «Психофизиологические основы деятельности водителя», «Основы управления транспортным средством», «Первая помощь при дорожно-транспортном происшествии», и</w:t>
      </w:r>
    </w:p>
    <w:p w:rsidR="008267B7" w:rsidRPr="00EB49C0" w:rsidRDefault="008267B7" w:rsidP="00BF574C">
      <w:pPr>
        <w:pStyle w:val="Default"/>
        <w:rPr>
          <w:color w:val="auto"/>
        </w:rPr>
      </w:pPr>
      <w:r w:rsidRPr="00EB49C0">
        <w:rPr>
          <w:color w:val="auto"/>
        </w:rPr>
        <w:t xml:space="preserve">− итоговую аттестацию по окончании </w:t>
      </w:r>
      <w:proofErr w:type="gramStart"/>
      <w:r w:rsidRPr="00EB49C0">
        <w:rPr>
          <w:color w:val="auto"/>
        </w:rPr>
        <w:t>изучения всей программы подготовки водителей транспортных средств</w:t>
      </w:r>
      <w:proofErr w:type="gramEnd"/>
      <w:r w:rsidRPr="00EB49C0">
        <w:rPr>
          <w:color w:val="auto"/>
        </w:rPr>
        <w:t xml:space="preserve"> категории «В», которая проводится в форме квалификационного экзамена. Цель проведения квалификационного экзамена — установить уровень подготовки обучающихся и его соответствие требованиям программы профессиональной подготовки водителей транспортных средств категории «В» и стандартам профессии. </w:t>
      </w:r>
    </w:p>
    <w:p w:rsidR="008267B7" w:rsidRPr="00EB49C0" w:rsidRDefault="008267B7" w:rsidP="00BF574C">
      <w:pPr>
        <w:pStyle w:val="Default"/>
        <w:jc w:val="center"/>
        <w:rPr>
          <w:color w:val="auto"/>
        </w:rPr>
      </w:pPr>
      <w:r w:rsidRPr="00EB49C0">
        <w:rPr>
          <w:b/>
          <w:bCs/>
          <w:color w:val="auto"/>
        </w:rPr>
        <w:t>1. Проведение итоговой аттестации по окончании изучения учебных предметов, не включенных в состав квалификационного экзамена</w:t>
      </w:r>
    </w:p>
    <w:p w:rsidR="008267B7" w:rsidRPr="00EB49C0" w:rsidRDefault="008267B7" w:rsidP="00BF574C">
      <w:pPr>
        <w:pStyle w:val="Default"/>
        <w:rPr>
          <w:color w:val="auto"/>
        </w:rPr>
      </w:pPr>
      <w:r w:rsidRPr="00EB49C0">
        <w:rPr>
          <w:color w:val="auto"/>
        </w:rPr>
        <w:t>1.1.Итоговая аттестация проводится согласно расписанию занятий, утвержденному</w:t>
      </w:r>
      <w:r w:rsidR="0047143F">
        <w:rPr>
          <w:color w:val="auto"/>
        </w:rPr>
        <w:t xml:space="preserve"> генеральным</w:t>
      </w:r>
      <w:r w:rsidRPr="00EB49C0">
        <w:rPr>
          <w:color w:val="auto"/>
        </w:rPr>
        <w:t xml:space="preserve"> директором </w:t>
      </w:r>
      <w:r w:rsidRPr="00EB49C0">
        <w:t>АНО ДПО «Автошкола ответственных курсантов «АВТОШОК».</w:t>
      </w:r>
      <w:r w:rsidRPr="00EB49C0">
        <w:rPr>
          <w:color w:val="auto"/>
        </w:rPr>
        <w:t xml:space="preserve"> Итоговая аттестация проводится за счет времени, отводимого на теоретическое и практическое обучение. </w:t>
      </w:r>
    </w:p>
    <w:p w:rsidR="008267B7" w:rsidRPr="00EB49C0" w:rsidRDefault="008267B7" w:rsidP="00BF574C">
      <w:pPr>
        <w:pStyle w:val="Default"/>
        <w:rPr>
          <w:color w:val="auto"/>
        </w:rPr>
      </w:pPr>
      <w:r w:rsidRPr="00EB49C0">
        <w:rPr>
          <w:color w:val="auto"/>
        </w:rPr>
        <w:t xml:space="preserve">1.2. Начало и место проведения аттестации определяются согласно расписанию занятий. </w:t>
      </w:r>
    </w:p>
    <w:p w:rsidR="008267B7" w:rsidRPr="00EB49C0" w:rsidRDefault="008267B7" w:rsidP="00BF574C">
      <w:pPr>
        <w:pStyle w:val="Default"/>
        <w:rPr>
          <w:color w:val="auto"/>
        </w:rPr>
      </w:pPr>
      <w:r w:rsidRPr="00EB49C0">
        <w:rPr>
          <w:color w:val="auto"/>
        </w:rPr>
        <w:t xml:space="preserve">1.3. Итоговая аттестация заключается в самостоятельном выполнении учащимися теоретических и практических заданий, предусмотренных программой обучения. Цель, которую преследует итоговая аттестация, это оценка качества и фактического уровня знаний, умений и практических навыков учащихся. </w:t>
      </w:r>
    </w:p>
    <w:p w:rsidR="008267B7" w:rsidRPr="00EB49C0" w:rsidRDefault="008267B7" w:rsidP="00BF574C">
      <w:pPr>
        <w:pStyle w:val="Default"/>
        <w:rPr>
          <w:color w:val="auto"/>
        </w:rPr>
      </w:pPr>
      <w:r w:rsidRPr="00EB49C0">
        <w:rPr>
          <w:color w:val="auto"/>
        </w:rPr>
        <w:t xml:space="preserve">1.4. Формы проведения аттестации:  </w:t>
      </w:r>
    </w:p>
    <w:p w:rsidR="008267B7" w:rsidRPr="00EB49C0" w:rsidRDefault="008267B7" w:rsidP="00BF574C">
      <w:pPr>
        <w:pStyle w:val="Default"/>
        <w:rPr>
          <w:color w:val="auto"/>
        </w:rPr>
      </w:pPr>
      <w:r w:rsidRPr="00EB49C0">
        <w:rPr>
          <w:color w:val="auto"/>
        </w:rPr>
        <w:t xml:space="preserve">- устные ответы на вопросы преподавателя; </w:t>
      </w:r>
    </w:p>
    <w:p w:rsidR="008267B7" w:rsidRPr="00EB49C0" w:rsidRDefault="008267B7" w:rsidP="00BF574C">
      <w:pPr>
        <w:pStyle w:val="Default"/>
        <w:rPr>
          <w:color w:val="auto"/>
        </w:rPr>
      </w:pPr>
      <w:r w:rsidRPr="00EB49C0">
        <w:rPr>
          <w:color w:val="auto"/>
        </w:rPr>
        <w:t>- зачет по экзаменационным билетам.</w:t>
      </w:r>
    </w:p>
    <w:p w:rsidR="008267B7" w:rsidRPr="00EB49C0" w:rsidRDefault="008267B7" w:rsidP="00BF574C">
      <w:pPr>
        <w:pStyle w:val="Default"/>
        <w:rPr>
          <w:color w:val="auto"/>
        </w:rPr>
      </w:pPr>
      <w:r w:rsidRPr="00EB49C0">
        <w:rPr>
          <w:color w:val="auto"/>
        </w:rPr>
        <w:t xml:space="preserve">1.5. При проведении аттестации преподаватель вправе задать дополнительные вопросы в пределах учебной программы для выявления действительных знаний, умений и навыков </w:t>
      </w:r>
      <w:proofErr w:type="spellStart"/>
      <w:r w:rsidRPr="00EB49C0">
        <w:rPr>
          <w:color w:val="auto"/>
        </w:rPr>
        <w:t>аттестующихся</w:t>
      </w:r>
      <w:proofErr w:type="spellEnd"/>
      <w:r w:rsidRPr="00EB49C0">
        <w:rPr>
          <w:color w:val="auto"/>
        </w:rPr>
        <w:t xml:space="preserve"> учащихся. </w:t>
      </w:r>
    </w:p>
    <w:p w:rsidR="008267B7" w:rsidRPr="00EB49C0" w:rsidRDefault="008267B7" w:rsidP="00BF574C">
      <w:pPr>
        <w:pStyle w:val="Default"/>
        <w:jc w:val="center"/>
        <w:rPr>
          <w:b/>
          <w:color w:val="auto"/>
        </w:rPr>
      </w:pPr>
      <w:r w:rsidRPr="00EB49C0">
        <w:rPr>
          <w:b/>
          <w:color w:val="auto"/>
        </w:rPr>
        <w:t>2. Оформление результатов итоговой аттестации по окончании изучения учебных предметов, не включенных в состав квалификационного экзамена</w:t>
      </w:r>
    </w:p>
    <w:p w:rsidR="008267B7" w:rsidRPr="00EB49C0" w:rsidRDefault="008267B7" w:rsidP="00BF574C">
      <w:pPr>
        <w:pStyle w:val="Default"/>
        <w:rPr>
          <w:color w:val="auto"/>
        </w:rPr>
      </w:pPr>
      <w:r w:rsidRPr="00EB49C0">
        <w:rPr>
          <w:color w:val="auto"/>
        </w:rPr>
        <w:t xml:space="preserve">Результат итоговой аттестации проставляется в журнал учета посещаемости занятий учебной группы. </w:t>
      </w:r>
    </w:p>
    <w:p w:rsidR="008267B7" w:rsidRPr="00EB49C0" w:rsidRDefault="008267B7" w:rsidP="00BF574C">
      <w:pPr>
        <w:pStyle w:val="Default"/>
        <w:jc w:val="center"/>
        <w:rPr>
          <w:b/>
          <w:color w:val="auto"/>
        </w:rPr>
      </w:pPr>
      <w:r w:rsidRPr="00EB49C0">
        <w:rPr>
          <w:b/>
          <w:color w:val="auto"/>
        </w:rPr>
        <w:t xml:space="preserve">3. Проведение итоговой аттестации по окончании </w:t>
      </w:r>
      <w:proofErr w:type="gramStart"/>
      <w:r w:rsidRPr="00EB49C0">
        <w:rPr>
          <w:b/>
          <w:color w:val="auto"/>
        </w:rPr>
        <w:t>изучения программы подготовки водителей транспортных средств</w:t>
      </w:r>
      <w:proofErr w:type="gramEnd"/>
      <w:r w:rsidRPr="00EB49C0">
        <w:rPr>
          <w:b/>
          <w:color w:val="auto"/>
        </w:rPr>
        <w:t xml:space="preserve"> категории «В»</w:t>
      </w:r>
    </w:p>
    <w:p w:rsidR="008267B7" w:rsidRPr="00EB49C0" w:rsidRDefault="008267B7" w:rsidP="00BF574C">
      <w:pPr>
        <w:pStyle w:val="Default"/>
        <w:jc w:val="center"/>
        <w:rPr>
          <w:b/>
          <w:color w:val="auto"/>
        </w:rPr>
      </w:pPr>
      <w:r w:rsidRPr="00EB49C0">
        <w:rPr>
          <w:b/>
          <w:color w:val="auto"/>
        </w:rPr>
        <w:t>(Квалификационный экзамен)</w:t>
      </w:r>
    </w:p>
    <w:p w:rsidR="008267B7" w:rsidRPr="00EB49C0" w:rsidRDefault="008267B7" w:rsidP="00BF574C">
      <w:pPr>
        <w:pStyle w:val="Default"/>
        <w:rPr>
          <w:color w:val="auto"/>
        </w:rPr>
      </w:pPr>
      <w:r w:rsidRPr="00EB49C0">
        <w:rPr>
          <w:color w:val="auto"/>
        </w:rPr>
        <w:t xml:space="preserve">3.1. Не позднее 30-го числа предшествующего </w:t>
      </w:r>
      <w:r w:rsidR="0047143F">
        <w:rPr>
          <w:color w:val="auto"/>
        </w:rPr>
        <w:t>месяца руководитель</w:t>
      </w:r>
      <w:r w:rsidRPr="00EB49C0">
        <w:rPr>
          <w:color w:val="auto"/>
        </w:rPr>
        <w:t xml:space="preserve"> составляет</w:t>
      </w:r>
      <w:r w:rsidR="0047143F">
        <w:rPr>
          <w:color w:val="auto"/>
        </w:rPr>
        <w:t xml:space="preserve"> и утверждает</w:t>
      </w:r>
      <w:r w:rsidRPr="00EB49C0">
        <w:rPr>
          <w:color w:val="auto"/>
        </w:rPr>
        <w:t xml:space="preserve"> график проведения квалификационного экзаменов в соответствии с текущим расписанием обучения гр</w:t>
      </w:r>
      <w:r w:rsidR="0047143F">
        <w:rPr>
          <w:color w:val="auto"/>
        </w:rPr>
        <w:t>упп</w:t>
      </w:r>
      <w:r w:rsidRPr="00EB49C0">
        <w:rPr>
          <w:color w:val="auto"/>
        </w:rPr>
        <w:t xml:space="preserve">. </w:t>
      </w:r>
    </w:p>
    <w:p w:rsidR="008267B7" w:rsidRPr="00EB49C0" w:rsidRDefault="008267B7" w:rsidP="00BF574C">
      <w:pPr>
        <w:pStyle w:val="Default"/>
        <w:rPr>
          <w:color w:val="auto"/>
        </w:rPr>
      </w:pPr>
      <w:r w:rsidRPr="00EB49C0">
        <w:rPr>
          <w:color w:val="auto"/>
        </w:rPr>
        <w:t xml:space="preserve">3.2. Проведение квалификационного экзамена возлагается на экзаменационную комиссию, которая формируется из преподавательского и административного состава </w:t>
      </w:r>
      <w:r w:rsidRPr="00EB49C0">
        <w:t>АНО ДПО «Автошкола ответственных курсантов «АВТОШОК»</w:t>
      </w:r>
      <w:r w:rsidRPr="00EB49C0">
        <w:rPr>
          <w:color w:val="auto"/>
        </w:rPr>
        <w:t xml:space="preserve"> и утверждается приказом</w:t>
      </w:r>
      <w:r w:rsidR="0047143F">
        <w:rPr>
          <w:color w:val="auto"/>
        </w:rPr>
        <w:t xml:space="preserve"> генерального</w:t>
      </w:r>
      <w:r w:rsidRPr="00EB49C0">
        <w:rPr>
          <w:color w:val="auto"/>
        </w:rPr>
        <w:t xml:space="preserve"> директора.</w:t>
      </w:r>
    </w:p>
    <w:p w:rsidR="008267B7" w:rsidRPr="00EB49C0" w:rsidRDefault="008267B7" w:rsidP="00BF574C">
      <w:pPr>
        <w:pStyle w:val="Default"/>
        <w:jc w:val="center"/>
        <w:rPr>
          <w:color w:val="auto"/>
        </w:rPr>
      </w:pPr>
      <w:r w:rsidRPr="00EB49C0">
        <w:rPr>
          <w:b/>
          <w:bCs/>
          <w:color w:val="auto"/>
        </w:rPr>
        <w:t>2. Допуск к итоговой аттестации (Квалификационный экзамен)</w:t>
      </w:r>
    </w:p>
    <w:p w:rsidR="008267B7" w:rsidRPr="00EB49C0" w:rsidRDefault="008267B7" w:rsidP="00BF574C">
      <w:pPr>
        <w:pStyle w:val="Default"/>
        <w:rPr>
          <w:color w:val="auto"/>
        </w:rPr>
      </w:pPr>
      <w:r w:rsidRPr="00EB49C0">
        <w:rPr>
          <w:color w:val="auto"/>
        </w:rPr>
        <w:lastRenderedPageBreak/>
        <w:t xml:space="preserve">2.1. Квалификационный экзамен проводится у группы учащихся, прошедших полный курс обучения в соответствии с программой подготовки водителей транспортных средств соответствующей категории и успешно прошедших промежуточную аттестацию и итоговую аттестацию по отдельным предметам программы </w:t>
      </w:r>
    </w:p>
    <w:p w:rsidR="008267B7" w:rsidRPr="00EB49C0" w:rsidRDefault="008267B7" w:rsidP="00BF574C">
      <w:pPr>
        <w:pStyle w:val="Default"/>
        <w:rPr>
          <w:color w:val="auto"/>
        </w:rPr>
      </w:pPr>
      <w:r w:rsidRPr="00EB49C0">
        <w:rPr>
          <w:color w:val="auto"/>
        </w:rPr>
        <w:t xml:space="preserve">2.2. К квалификационному экзамену допускаются учащиеся, получившие положительные оценки в ходе обучения, не имеющие пропусков теоретических и практических занятий без уважительной причины и не имеющие финансовой задолженности перед </w:t>
      </w:r>
      <w:r w:rsidRPr="00EB49C0">
        <w:t>АНО ДПО «Автошкола ответственных курсантов «АВТОШОК».</w:t>
      </w:r>
    </w:p>
    <w:p w:rsidR="008267B7" w:rsidRPr="00EB49C0" w:rsidRDefault="008267B7" w:rsidP="00BF574C">
      <w:pPr>
        <w:pStyle w:val="Default"/>
        <w:jc w:val="center"/>
        <w:rPr>
          <w:color w:val="auto"/>
        </w:rPr>
      </w:pPr>
      <w:r w:rsidRPr="00EB49C0">
        <w:rPr>
          <w:b/>
          <w:bCs/>
          <w:color w:val="auto"/>
        </w:rPr>
        <w:t>3. Проведение итоговой аттестации</w:t>
      </w:r>
    </w:p>
    <w:p w:rsidR="008267B7" w:rsidRPr="00EB49C0" w:rsidRDefault="008267B7" w:rsidP="00BF574C">
      <w:pPr>
        <w:pStyle w:val="Default"/>
        <w:rPr>
          <w:color w:val="auto"/>
        </w:rPr>
      </w:pPr>
      <w:r w:rsidRPr="00EB49C0">
        <w:rPr>
          <w:color w:val="auto"/>
        </w:rPr>
        <w:t xml:space="preserve">3.1. Квалификационный экзамен проводится в два этапа: теоретический и практический. </w:t>
      </w:r>
    </w:p>
    <w:p w:rsidR="008267B7" w:rsidRPr="00EB49C0" w:rsidRDefault="008267B7" w:rsidP="00BF574C">
      <w:pPr>
        <w:pStyle w:val="Default"/>
        <w:rPr>
          <w:color w:val="auto"/>
        </w:rPr>
      </w:pPr>
      <w:r w:rsidRPr="00EB49C0">
        <w:rPr>
          <w:color w:val="auto"/>
        </w:rPr>
        <w:t xml:space="preserve">3.2. Теоретический этап внутреннего экзамена проводится путем решения экзаменационных билетов для приема теоретических экзаменов на право управления транспортными средствами соответствующих категорий. На экзамене курсанту для решения выдаётся три билета. Любое исправление считается ошибкой. Оценивается экзамен по 5 (пяти) бальной системе: </w:t>
      </w:r>
    </w:p>
    <w:p w:rsidR="008267B7" w:rsidRPr="00EB49C0" w:rsidRDefault="008267B7" w:rsidP="00BF574C">
      <w:pPr>
        <w:pStyle w:val="Default"/>
        <w:rPr>
          <w:color w:val="auto"/>
        </w:rPr>
      </w:pPr>
      <w:r w:rsidRPr="00EB49C0">
        <w:rPr>
          <w:color w:val="auto"/>
        </w:rPr>
        <w:t xml:space="preserve">- оценка «5» — все три билета без ошибок, </w:t>
      </w:r>
    </w:p>
    <w:p w:rsidR="008267B7" w:rsidRPr="00EB49C0" w:rsidRDefault="008267B7" w:rsidP="00BF574C">
      <w:pPr>
        <w:pStyle w:val="Default"/>
        <w:rPr>
          <w:color w:val="auto"/>
        </w:rPr>
      </w:pPr>
      <w:r w:rsidRPr="00EB49C0">
        <w:rPr>
          <w:color w:val="auto"/>
        </w:rPr>
        <w:t xml:space="preserve">- оценка «4» — 1 ошибка в трех билетах; </w:t>
      </w:r>
    </w:p>
    <w:p w:rsidR="008267B7" w:rsidRPr="00EB49C0" w:rsidRDefault="008267B7" w:rsidP="00BF574C">
      <w:pPr>
        <w:pStyle w:val="Default"/>
        <w:rPr>
          <w:color w:val="auto"/>
        </w:rPr>
      </w:pPr>
      <w:r w:rsidRPr="00EB49C0">
        <w:rPr>
          <w:color w:val="auto"/>
        </w:rPr>
        <w:t>- оценка «3» — 2 ошибки в трех билетах, но не более 1 ошибки в 1-ом билете; и один билет без ошибок;</w:t>
      </w:r>
    </w:p>
    <w:p w:rsidR="008267B7" w:rsidRPr="00EB49C0" w:rsidRDefault="008267B7" w:rsidP="00BF574C">
      <w:pPr>
        <w:pStyle w:val="Default"/>
        <w:rPr>
          <w:color w:val="auto"/>
        </w:rPr>
      </w:pPr>
      <w:r w:rsidRPr="00EB49C0">
        <w:rPr>
          <w:color w:val="auto"/>
        </w:rPr>
        <w:t>- оценка «2» — 2 ошибки в билете и более.</w:t>
      </w:r>
    </w:p>
    <w:p w:rsidR="008267B7" w:rsidRPr="00EB49C0" w:rsidRDefault="008267B7" w:rsidP="00BF574C">
      <w:pPr>
        <w:pStyle w:val="Default"/>
        <w:rPr>
          <w:color w:val="auto"/>
        </w:rPr>
      </w:pPr>
      <w:r w:rsidRPr="00EB49C0">
        <w:rPr>
          <w:color w:val="auto"/>
        </w:rPr>
        <w:t>3.3. Практический этап внутреннего экзамена проводится на закрытой площадке (автодроме) и на учебных маршрутах в условиях реального дорожного движения.</w:t>
      </w:r>
    </w:p>
    <w:p w:rsidR="008267B7" w:rsidRPr="00EB49C0" w:rsidRDefault="008267B7" w:rsidP="00BF574C">
      <w:pPr>
        <w:pStyle w:val="Default"/>
        <w:rPr>
          <w:color w:val="auto"/>
        </w:rPr>
      </w:pPr>
      <w:r w:rsidRPr="00EB49C0">
        <w:rPr>
          <w:color w:val="auto"/>
        </w:rPr>
        <w:t>3.4. Практический этап внутреннего экзамена проводится в соответствии с Методикой проведения квалификационных экзаменов на получение права управления транспортными средствами соответствующей категории. Оценивается в соответствии с прилагаемым перечнем «Ошибок и нарушений», применяемых на экзаменах в ГИБДД, по количеству набранных штрафных баллов (оценка «5» выставляется при набранных баллах в количестве</w:t>
      </w:r>
      <w:r w:rsidR="0047143F">
        <w:rPr>
          <w:color w:val="auto"/>
        </w:rPr>
        <w:t xml:space="preserve"> 0,</w:t>
      </w:r>
      <w:r w:rsidRPr="00EB49C0">
        <w:rPr>
          <w:color w:val="auto"/>
        </w:rPr>
        <w:t xml:space="preserve"> оценка «4» выставляется при набранных баллах в количестве</w:t>
      </w:r>
      <w:r w:rsidR="0047143F">
        <w:rPr>
          <w:color w:val="auto"/>
        </w:rPr>
        <w:t xml:space="preserve"> </w:t>
      </w:r>
      <w:r w:rsidR="0047143F" w:rsidRPr="00EB49C0">
        <w:rPr>
          <w:color w:val="auto"/>
        </w:rPr>
        <w:t>от 1 до 2</w:t>
      </w:r>
      <w:r w:rsidRPr="00EB49C0">
        <w:rPr>
          <w:color w:val="auto"/>
        </w:rPr>
        <w:t xml:space="preserve">, </w:t>
      </w:r>
      <w:r w:rsidR="0047143F">
        <w:rPr>
          <w:color w:val="auto"/>
        </w:rPr>
        <w:t>оценка «3» выставляется при набранных баллах в количестве</w:t>
      </w:r>
      <w:proofErr w:type="gramStart"/>
      <w:r w:rsidR="0047143F">
        <w:rPr>
          <w:color w:val="auto"/>
        </w:rPr>
        <w:t xml:space="preserve"> </w:t>
      </w:r>
      <w:r w:rsidR="0047143F" w:rsidRPr="00EB49C0">
        <w:rPr>
          <w:color w:val="auto"/>
        </w:rPr>
        <w:t>,</w:t>
      </w:r>
      <w:proofErr w:type="gramEnd"/>
      <w:r w:rsidR="0047143F" w:rsidRPr="00EB49C0">
        <w:rPr>
          <w:color w:val="auto"/>
        </w:rPr>
        <w:t xml:space="preserve">  от 3 до 4 баллов</w:t>
      </w:r>
      <w:r w:rsidR="0047143F">
        <w:rPr>
          <w:color w:val="auto"/>
        </w:rPr>
        <w:t xml:space="preserve">, </w:t>
      </w:r>
      <w:r w:rsidRPr="00EB49C0">
        <w:rPr>
          <w:color w:val="auto"/>
        </w:rPr>
        <w:t xml:space="preserve">оценка «2» — если набирается 5 и более штрафных баллов). </w:t>
      </w:r>
    </w:p>
    <w:p w:rsidR="008267B7" w:rsidRPr="00EB49C0" w:rsidRDefault="008267B7" w:rsidP="00161B0C">
      <w:pPr>
        <w:pStyle w:val="Default"/>
        <w:jc w:val="center"/>
        <w:rPr>
          <w:b/>
          <w:color w:val="auto"/>
        </w:rPr>
      </w:pPr>
      <w:r w:rsidRPr="00EB49C0">
        <w:rPr>
          <w:b/>
          <w:color w:val="auto"/>
        </w:rPr>
        <w:t>4. Оформление результатов итоговой аттестации</w:t>
      </w:r>
    </w:p>
    <w:p w:rsidR="008267B7" w:rsidRPr="00EB49C0" w:rsidRDefault="008267B7" w:rsidP="00BF574C">
      <w:pPr>
        <w:pStyle w:val="Default"/>
        <w:rPr>
          <w:color w:val="auto"/>
        </w:rPr>
      </w:pPr>
      <w:r w:rsidRPr="00EB49C0">
        <w:rPr>
          <w:color w:val="auto"/>
        </w:rPr>
        <w:t xml:space="preserve">4.1. Результаты квалификационного экзамена оформляются протоколом. </w:t>
      </w:r>
    </w:p>
    <w:p w:rsidR="008267B7" w:rsidRPr="00EB49C0" w:rsidRDefault="008267B7" w:rsidP="00BF574C">
      <w:pPr>
        <w:pStyle w:val="Default"/>
        <w:rPr>
          <w:color w:val="auto"/>
        </w:rPr>
      </w:pPr>
      <w:r w:rsidRPr="00EB49C0">
        <w:rPr>
          <w:color w:val="auto"/>
        </w:rPr>
        <w:t xml:space="preserve">4.2. Протокол подписывается всеми членами экзаменационной комиссии. </w:t>
      </w:r>
    </w:p>
    <w:p w:rsidR="008267B7" w:rsidRPr="00EB49C0" w:rsidRDefault="008267B7" w:rsidP="00BF574C">
      <w:pPr>
        <w:pStyle w:val="Default"/>
        <w:rPr>
          <w:color w:val="auto"/>
        </w:rPr>
      </w:pPr>
      <w:r w:rsidRPr="00EB49C0">
        <w:rPr>
          <w:color w:val="auto"/>
        </w:rPr>
        <w:t xml:space="preserve">4.3. На основании протокола выписывается свидетельство установленного образца об окончании подготовки водителей транспортных средств соответствующих категорий. </w:t>
      </w:r>
    </w:p>
    <w:p w:rsidR="008267B7" w:rsidRPr="00EB49C0" w:rsidRDefault="008267B7" w:rsidP="00BF574C">
      <w:pPr>
        <w:pStyle w:val="Default"/>
        <w:rPr>
          <w:color w:val="auto"/>
        </w:rPr>
      </w:pPr>
      <w:r w:rsidRPr="00EB49C0">
        <w:rPr>
          <w:color w:val="auto"/>
        </w:rPr>
        <w:t xml:space="preserve">4.4. На основании протокола формируются списки лиц, допущенных к квалификационным экзаменам на получения права управления транспортными средствами соответствующих категорий в органах ГИБДД. </w:t>
      </w:r>
    </w:p>
    <w:p w:rsidR="008267B7" w:rsidRPr="00EB49C0" w:rsidRDefault="008267B7" w:rsidP="00161B0C">
      <w:pPr>
        <w:pStyle w:val="Default"/>
        <w:jc w:val="center"/>
        <w:rPr>
          <w:b/>
          <w:color w:val="auto"/>
        </w:rPr>
      </w:pPr>
      <w:r w:rsidRPr="00EB49C0">
        <w:rPr>
          <w:b/>
          <w:color w:val="auto"/>
        </w:rPr>
        <w:t>5. Проведение повторной итоговой аттестации (квалификационный экзамен)</w:t>
      </w:r>
    </w:p>
    <w:p w:rsidR="008267B7" w:rsidRPr="00EB49C0" w:rsidRDefault="008267B7" w:rsidP="00BF574C">
      <w:pPr>
        <w:pStyle w:val="Default"/>
        <w:rPr>
          <w:color w:val="auto"/>
        </w:rPr>
      </w:pPr>
      <w:r w:rsidRPr="00EB49C0">
        <w:rPr>
          <w:color w:val="auto"/>
        </w:rPr>
        <w:t xml:space="preserve">В случае неудовлетворительной оценки при прохождении квалификационного экзамена, учащимся отводится время на дополнительную подготовку. После прохождения дополнительной подготовки учащиеся допускаются к повторной сдаче квалификационного экзамена в составе одной из следующих по графику учебных групп. </w:t>
      </w:r>
    </w:p>
    <w:p w:rsidR="008267B7" w:rsidRPr="00EB49C0" w:rsidRDefault="008267B7" w:rsidP="00161B0C">
      <w:pPr>
        <w:pStyle w:val="Default"/>
        <w:jc w:val="center"/>
        <w:rPr>
          <w:b/>
          <w:color w:val="auto"/>
        </w:rPr>
      </w:pPr>
      <w:r w:rsidRPr="00EB49C0">
        <w:rPr>
          <w:b/>
          <w:color w:val="auto"/>
        </w:rPr>
        <w:t>6. Срок хранения документации</w:t>
      </w:r>
    </w:p>
    <w:p w:rsidR="008267B7" w:rsidRDefault="008267B7" w:rsidP="00BF574C">
      <w:pPr>
        <w:pStyle w:val="Default"/>
        <w:rPr>
          <w:color w:val="auto"/>
        </w:rPr>
      </w:pPr>
      <w:r w:rsidRPr="00EB49C0">
        <w:rPr>
          <w:color w:val="auto"/>
        </w:rPr>
        <w:t xml:space="preserve">Документация учебной группы (журнал учета посещения занятий, протокол аттестационной комиссии (внутреннего экзамена), личные дела курсантов) хранятся в архиве </w:t>
      </w:r>
      <w:r w:rsidRPr="00EB49C0">
        <w:t>АНО ДПО «Автошкола ответственных курсантов «АВТОШОК</w:t>
      </w:r>
      <w:r w:rsidR="0047143F">
        <w:rPr>
          <w:sz w:val="23"/>
          <w:szCs w:val="23"/>
        </w:rPr>
        <w:t>» в течени</w:t>
      </w:r>
      <w:proofErr w:type="gramStart"/>
      <w:r w:rsidR="0047143F">
        <w:rPr>
          <w:sz w:val="23"/>
          <w:szCs w:val="23"/>
        </w:rPr>
        <w:t>и</w:t>
      </w:r>
      <w:proofErr w:type="gramEnd"/>
      <w:r w:rsidR="0047143F">
        <w:rPr>
          <w:sz w:val="23"/>
          <w:szCs w:val="23"/>
        </w:rPr>
        <w:t xml:space="preserve"> 3-х лет.</w:t>
      </w:r>
      <w:bookmarkStart w:id="0" w:name="_GoBack"/>
      <w:bookmarkEnd w:id="0"/>
    </w:p>
    <w:sectPr w:rsidR="008267B7" w:rsidSect="00BF574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12292E"/>
    <w:multiLevelType w:val="hybridMultilevel"/>
    <w:tmpl w:val="F4B5F08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672D85A"/>
    <w:multiLevelType w:val="hybridMultilevel"/>
    <w:tmpl w:val="D202A0D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0020B5E"/>
    <w:multiLevelType w:val="hybridMultilevel"/>
    <w:tmpl w:val="0C13B99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74C"/>
    <w:rsid w:val="00025FC9"/>
    <w:rsid w:val="000574C7"/>
    <w:rsid w:val="00085B0D"/>
    <w:rsid w:val="00092F2C"/>
    <w:rsid w:val="000A261F"/>
    <w:rsid w:val="000B0B7D"/>
    <w:rsid w:val="000C4DF0"/>
    <w:rsid w:val="000C79A1"/>
    <w:rsid w:val="000E5AF7"/>
    <w:rsid w:val="000E6862"/>
    <w:rsid w:val="00107EEB"/>
    <w:rsid w:val="001209FA"/>
    <w:rsid w:val="00130522"/>
    <w:rsid w:val="001442B8"/>
    <w:rsid w:val="00155F1A"/>
    <w:rsid w:val="00156756"/>
    <w:rsid w:val="00156E7B"/>
    <w:rsid w:val="00161B0C"/>
    <w:rsid w:val="001651CE"/>
    <w:rsid w:val="001A527F"/>
    <w:rsid w:val="00216C17"/>
    <w:rsid w:val="002278A9"/>
    <w:rsid w:val="0028296F"/>
    <w:rsid w:val="002C59D4"/>
    <w:rsid w:val="003208C6"/>
    <w:rsid w:val="00331E2E"/>
    <w:rsid w:val="0039438A"/>
    <w:rsid w:val="00396D31"/>
    <w:rsid w:val="003A01F9"/>
    <w:rsid w:val="003B012B"/>
    <w:rsid w:val="003C6949"/>
    <w:rsid w:val="003E0C7A"/>
    <w:rsid w:val="00423031"/>
    <w:rsid w:val="0043071D"/>
    <w:rsid w:val="00442151"/>
    <w:rsid w:val="00442FAC"/>
    <w:rsid w:val="00464FFA"/>
    <w:rsid w:val="00470F0F"/>
    <w:rsid w:val="0047143F"/>
    <w:rsid w:val="004C6967"/>
    <w:rsid w:val="004C6DF0"/>
    <w:rsid w:val="004D7113"/>
    <w:rsid w:val="004E1B36"/>
    <w:rsid w:val="004F514A"/>
    <w:rsid w:val="004F5870"/>
    <w:rsid w:val="00510A29"/>
    <w:rsid w:val="00515088"/>
    <w:rsid w:val="00516184"/>
    <w:rsid w:val="005259F4"/>
    <w:rsid w:val="00530E31"/>
    <w:rsid w:val="0056297C"/>
    <w:rsid w:val="00565D3E"/>
    <w:rsid w:val="005733AB"/>
    <w:rsid w:val="00573E30"/>
    <w:rsid w:val="005771E1"/>
    <w:rsid w:val="00591BDF"/>
    <w:rsid w:val="005B14EA"/>
    <w:rsid w:val="005B2CB1"/>
    <w:rsid w:val="005D7189"/>
    <w:rsid w:val="005E4207"/>
    <w:rsid w:val="006004A7"/>
    <w:rsid w:val="00603572"/>
    <w:rsid w:val="00621FFD"/>
    <w:rsid w:val="006556F4"/>
    <w:rsid w:val="00680A63"/>
    <w:rsid w:val="00683030"/>
    <w:rsid w:val="006908AB"/>
    <w:rsid w:val="00692CB1"/>
    <w:rsid w:val="006A0FC3"/>
    <w:rsid w:val="006B0A1C"/>
    <w:rsid w:val="006E2279"/>
    <w:rsid w:val="006E3C49"/>
    <w:rsid w:val="00716D7C"/>
    <w:rsid w:val="00773750"/>
    <w:rsid w:val="007A0D83"/>
    <w:rsid w:val="007E5720"/>
    <w:rsid w:val="007F6B6C"/>
    <w:rsid w:val="007F72E0"/>
    <w:rsid w:val="008267B7"/>
    <w:rsid w:val="00844E4F"/>
    <w:rsid w:val="00853604"/>
    <w:rsid w:val="00873FF8"/>
    <w:rsid w:val="0088563F"/>
    <w:rsid w:val="008B11E7"/>
    <w:rsid w:val="008B5B43"/>
    <w:rsid w:val="008C4EA6"/>
    <w:rsid w:val="008E0D05"/>
    <w:rsid w:val="00927BEF"/>
    <w:rsid w:val="00931987"/>
    <w:rsid w:val="00935961"/>
    <w:rsid w:val="0094529C"/>
    <w:rsid w:val="00957D3E"/>
    <w:rsid w:val="009714D7"/>
    <w:rsid w:val="0097778C"/>
    <w:rsid w:val="009900C2"/>
    <w:rsid w:val="00994EE0"/>
    <w:rsid w:val="009B582F"/>
    <w:rsid w:val="009D12D4"/>
    <w:rsid w:val="009D6F24"/>
    <w:rsid w:val="00A267DD"/>
    <w:rsid w:val="00A36538"/>
    <w:rsid w:val="00A427F0"/>
    <w:rsid w:val="00A44DD9"/>
    <w:rsid w:val="00A46572"/>
    <w:rsid w:val="00A6353B"/>
    <w:rsid w:val="00A6508C"/>
    <w:rsid w:val="00AC5A77"/>
    <w:rsid w:val="00AD2B13"/>
    <w:rsid w:val="00B14420"/>
    <w:rsid w:val="00B3610F"/>
    <w:rsid w:val="00B53797"/>
    <w:rsid w:val="00B64F43"/>
    <w:rsid w:val="00B66DD3"/>
    <w:rsid w:val="00B75164"/>
    <w:rsid w:val="00B77B1A"/>
    <w:rsid w:val="00BB019D"/>
    <w:rsid w:val="00BD0FE3"/>
    <w:rsid w:val="00BE6056"/>
    <w:rsid w:val="00BF574C"/>
    <w:rsid w:val="00C86795"/>
    <w:rsid w:val="00CE38D8"/>
    <w:rsid w:val="00D041A0"/>
    <w:rsid w:val="00D04A36"/>
    <w:rsid w:val="00D2331D"/>
    <w:rsid w:val="00D23D14"/>
    <w:rsid w:val="00D23E9B"/>
    <w:rsid w:val="00D37088"/>
    <w:rsid w:val="00D478E4"/>
    <w:rsid w:val="00D56D3B"/>
    <w:rsid w:val="00D73CC7"/>
    <w:rsid w:val="00D75C37"/>
    <w:rsid w:val="00D8044B"/>
    <w:rsid w:val="00D866B9"/>
    <w:rsid w:val="00DA6073"/>
    <w:rsid w:val="00DA6D6B"/>
    <w:rsid w:val="00DB3CB8"/>
    <w:rsid w:val="00DB4EAB"/>
    <w:rsid w:val="00DD6154"/>
    <w:rsid w:val="00E046E5"/>
    <w:rsid w:val="00E4781B"/>
    <w:rsid w:val="00E71D28"/>
    <w:rsid w:val="00E742B4"/>
    <w:rsid w:val="00E75F76"/>
    <w:rsid w:val="00E806A8"/>
    <w:rsid w:val="00E92C35"/>
    <w:rsid w:val="00E9342A"/>
    <w:rsid w:val="00EA2B07"/>
    <w:rsid w:val="00EA3700"/>
    <w:rsid w:val="00EB49C0"/>
    <w:rsid w:val="00ED60C9"/>
    <w:rsid w:val="00EF0724"/>
    <w:rsid w:val="00F07898"/>
    <w:rsid w:val="00F15DAE"/>
    <w:rsid w:val="00F20266"/>
    <w:rsid w:val="00F33832"/>
    <w:rsid w:val="00F7712A"/>
    <w:rsid w:val="00F876B5"/>
    <w:rsid w:val="00FC0546"/>
    <w:rsid w:val="00FC21F6"/>
    <w:rsid w:val="00FD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F574C"/>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056"/>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F574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10508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принцесса</cp:lastModifiedBy>
  <cp:revision>2</cp:revision>
  <cp:lastPrinted>2015-08-25T14:07:00Z</cp:lastPrinted>
  <dcterms:created xsi:type="dcterms:W3CDTF">2017-09-05T06:59:00Z</dcterms:created>
  <dcterms:modified xsi:type="dcterms:W3CDTF">2017-09-05T06:59:00Z</dcterms:modified>
</cp:coreProperties>
</file>